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2ADA" w14:textId="3CFF6539" w:rsidR="00F95A80" w:rsidRDefault="005D412C" w:rsidP="00F95A80">
      <w:pPr>
        <w:jc w:val="both"/>
      </w:pPr>
      <w:r>
        <w:rPr>
          <w:rFonts w:ascii="Times New Roman"/>
          <w:noProof/>
        </w:rPr>
        <w:drawing>
          <wp:anchor distT="0" distB="0" distL="114300" distR="114300" simplePos="0" relativeHeight="251664384" behindDoc="1" locked="0" layoutInCell="1" allowOverlap="1" wp14:anchorId="2CDB1253" wp14:editId="73E2E9A9">
            <wp:simplePos x="0" y="0"/>
            <wp:positionH relativeFrom="column">
              <wp:posOffset>4834255</wp:posOffset>
            </wp:positionH>
            <wp:positionV relativeFrom="paragraph">
              <wp:posOffset>0</wp:posOffset>
            </wp:positionV>
            <wp:extent cx="733425" cy="1003935"/>
            <wp:effectExtent l="0" t="0" r="9525" b="5715"/>
            <wp:wrapTopAndBottom/>
            <wp:docPr id="5411423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42339" name="Slika 5411423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114300" distR="114300" simplePos="0" relativeHeight="251663360" behindDoc="1" locked="0" layoutInCell="1" allowOverlap="1" wp14:anchorId="5AE72875" wp14:editId="5A330F68">
            <wp:simplePos x="0" y="0"/>
            <wp:positionH relativeFrom="column">
              <wp:posOffset>1348105</wp:posOffset>
            </wp:positionH>
            <wp:positionV relativeFrom="paragraph">
              <wp:posOffset>119380</wp:posOffset>
            </wp:positionV>
            <wp:extent cx="2000250" cy="783590"/>
            <wp:effectExtent l="0" t="0" r="0" b="0"/>
            <wp:wrapTight wrapText="bothSides">
              <wp:wrapPolygon edited="0">
                <wp:start x="0" y="0"/>
                <wp:lineTo x="0" y="21005"/>
                <wp:lineTo x="21394" y="21005"/>
                <wp:lineTo x="21394" y="0"/>
                <wp:lineTo x="0" y="0"/>
              </wp:wrapPolygon>
            </wp:wrapTight>
            <wp:docPr id="17568993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99359" name="Slika 17568993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A80">
        <w:rPr>
          <w:rFonts w:ascii="Times New Roman"/>
          <w:noProof/>
        </w:rPr>
        <w:drawing>
          <wp:anchor distT="0" distB="0" distL="114300" distR="114300" simplePos="0" relativeHeight="251662336" behindDoc="1" locked="0" layoutInCell="1" allowOverlap="1" wp14:anchorId="7FBAA57D" wp14:editId="4A645407">
            <wp:simplePos x="0" y="0"/>
            <wp:positionH relativeFrom="margin">
              <wp:posOffset>3531870</wp:posOffset>
            </wp:positionH>
            <wp:positionV relativeFrom="paragraph">
              <wp:posOffset>230505</wp:posOffset>
            </wp:positionV>
            <wp:extent cx="1019175" cy="520065"/>
            <wp:effectExtent l="0" t="0" r="9525" b="0"/>
            <wp:wrapTight wrapText="bothSides">
              <wp:wrapPolygon edited="0">
                <wp:start x="0" y="0"/>
                <wp:lineTo x="0" y="20571"/>
                <wp:lineTo x="21398" y="20571"/>
                <wp:lineTo x="21398" y="0"/>
                <wp:lineTo x="0" y="0"/>
              </wp:wrapPolygon>
            </wp:wrapTight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A80"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 wp14:anchorId="08A99343" wp14:editId="65827E45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123950" cy="428625"/>
            <wp:effectExtent l="0" t="0" r="0" b="9525"/>
            <wp:wrapTight wrapText="bothSides">
              <wp:wrapPolygon edited="0">
                <wp:start x="15010" y="0"/>
                <wp:lineTo x="0" y="960"/>
                <wp:lineTo x="0" y="8640"/>
                <wp:lineTo x="732" y="15360"/>
                <wp:lineTo x="2563" y="21120"/>
                <wp:lineTo x="3295" y="21120"/>
                <wp:lineTo x="18305" y="21120"/>
                <wp:lineTo x="18671" y="21120"/>
                <wp:lineTo x="16475" y="15360"/>
                <wp:lineTo x="21234" y="9600"/>
                <wp:lineTo x="21234" y="0"/>
                <wp:lineTo x="17573" y="0"/>
                <wp:lineTo x="1501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54118" w14:textId="15A05C92" w:rsidR="00F95A80" w:rsidRPr="00F95A80" w:rsidRDefault="00F95A80" w:rsidP="00F95A80">
      <w:pPr>
        <w:jc w:val="center"/>
        <w:rPr>
          <w:b/>
          <w:bCs/>
        </w:rPr>
      </w:pPr>
      <w:r w:rsidRPr="00F95A80">
        <w:rPr>
          <w:b/>
        </w:rPr>
        <w:t>OBRAZAC ZA SUDJELOVANJE U SAVJETOVANJU S</w:t>
      </w:r>
      <w:r>
        <w:rPr>
          <w:b/>
        </w:rPr>
        <w:t>A ZAINTERESIRNOM</w:t>
      </w:r>
      <w:r w:rsidRPr="00F95A80">
        <w:rPr>
          <w:b/>
        </w:rPr>
        <w:t xml:space="preserve"> JAVNOŠĆU </w:t>
      </w:r>
      <w:r w:rsidRPr="00F95A80">
        <w:rPr>
          <w:b/>
          <w:bCs/>
        </w:rPr>
        <w:t>O NACRTU STRATEŠKOG AKTA</w:t>
      </w:r>
    </w:p>
    <w:p w14:paraId="0C459FE8" w14:textId="4EB573E5" w:rsidR="00F95A80" w:rsidRDefault="00F95A80" w:rsidP="00583847">
      <w:pPr>
        <w:jc w:val="center"/>
        <w:rPr>
          <w:b/>
          <w:bCs/>
        </w:rPr>
      </w:pPr>
      <w:r w:rsidRPr="00F95A80">
        <w:rPr>
          <w:b/>
          <w:bCs/>
        </w:rPr>
        <w:t>Prijedlog Plana upravljanja destinacijom za područje TZ središnje Istre, Grada Buzeta te općina Barban i Žminj za razdoblje 2026. – 2030. godine</w:t>
      </w:r>
    </w:p>
    <w:p w14:paraId="09F3F9F6" w14:textId="77777777" w:rsidR="00583847" w:rsidRDefault="00583847" w:rsidP="00583847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45BA" w14:paraId="42B4A841" w14:textId="77777777" w:rsidTr="00A945BA">
        <w:tc>
          <w:tcPr>
            <w:tcW w:w="4531" w:type="dxa"/>
          </w:tcPr>
          <w:p w14:paraId="18AF5083" w14:textId="0A68BBF9" w:rsidR="00A945BA" w:rsidRDefault="00A945BA" w:rsidP="00F95A80">
            <w:pPr>
              <w:rPr>
                <w:b/>
                <w:bCs/>
              </w:rPr>
            </w:pPr>
            <w:r w:rsidRPr="000C7337">
              <w:rPr>
                <w:rFonts w:cstheme="minorHAnsi"/>
                <w:szCs w:val="22"/>
              </w:rPr>
              <w:t>Naziv akta/teme savjetovanja</w:t>
            </w:r>
          </w:p>
        </w:tc>
        <w:tc>
          <w:tcPr>
            <w:tcW w:w="4531" w:type="dxa"/>
          </w:tcPr>
          <w:p w14:paraId="18B068E4" w14:textId="6DC59187" w:rsidR="00A945BA" w:rsidRDefault="00A945BA" w:rsidP="00F95A80">
            <w:pPr>
              <w:rPr>
                <w:b/>
                <w:bCs/>
              </w:rPr>
            </w:pPr>
            <w:r w:rsidRPr="00F95A80">
              <w:t>Plan upravljanja destinacijom za područje TZ središnje Istre, Grada Buzeta te općina Barban i Žminj za razdoblje 2026. – 2030. godine</w:t>
            </w:r>
          </w:p>
        </w:tc>
      </w:tr>
      <w:tr w:rsidR="00A945BA" w14:paraId="55AB9065" w14:textId="77777777" w:rsidTr="00A945BA">
        <w:tc>
          <w:tcPr>
            <w:tcW w:w="4531" w:type="dxa"/>
          </w:tcPr>
          <w:p w14:paraId="27A78CA6" w14:textId="07D9CF29" w:rsidR="00A945BA" w:rsidRPr="00A945BA" w:rsidRDefault="00A945BA" w:rsidP="00A945BA">
            <w:pPr>
              <w:jc w:val="both"/>
              <w:rPr>
                <w:rFonts w:cstheme="minorHAnsi"/>
                <w:szCs w:val="22"/>
              </w:rPr>
            </w:pPr>
            <w:r w:rsidRPr="000C7337">
              <w:rPr>
                <w:rFonts w:cstheme="minorHAnsi"/>
                <w:szCs w:val="22"/>
              </w:rPr>
              <w:t>Nositelji izrade akta/dokumenta</w:t>
            </w:r>
          </w:p>
        </w:tc>
        <w:tc>
          <w:tcPr>
            <w:tcW w:w="4531" w:type="dxa"/>
          </w:tcPr>
          <w:p w14:paraId="61CB7746" w14:textId="02063238" w:rsidR="00A945BA" w:rsidRDefault="00A945BA" w:rsidP="00F95A80">
            <w:pPr>
              <w:rPr>
                <w:b/>
                <w:bCs/>
              </w:rPr>
            </w:pPr>
            <w:r w:rsidRPr="000C7337">
              <w:rPr>
                <w:rFonts w:cstheme="minorHAnsi"/>
                <w:szCs w:val="22"/>
              </w:rPr>
              <w:t xml:space="preserve">Turistička zajednica </w:t>
            </w:r>
            <w:r>
              <w:rPr>
                <w:rFonts w:cstheme="minorHAnsi"/>
                <w:szCs w:val="22"/>
              </w:rPr>
              <w:t>središnje Istre, TZ Grada Buzeta te TZ općina Barban i Žminj</w:t>
            </w:r>
          </w:p>
        </w:tc>
      </w:tr>
      <w:tr w:rsidR="00A945BA" w14:paraId="053829E2" w14:textId="77777777" w:rsidTr="00A945BA">
        <w:tc>
          <w:tcPr>
            <w:tcW w:w="4531" w:type="dxa"/>
          </w:tcPr>
          <w:p w14:paraId="31CF55F9" w14:textId="729FD8F2" w:rsidR="00A945BA" w:rsidRDefault="00A945BA" w:rsidP="00F95A80">
            <w:pPr>
              <w:rPr>
                <w:b/>
                <w:bCs/>
              </w:rPr>
            </w:pPr>
            <w:r w:rsidRPr="000C7337">
              <w:rPr>
                <w:rFonts w:cstheme="minorHAnsi"/>
                <w:szCs w:val="22"/>
              </w:rPr>
              <w:t>Zakonska osnova za izradu</w:t>
            </w:r>
          </w:p>
        </w:tc>
        <w:tc>
          <w:tcPr>
            <w:tcW w:w="4531" w:type="dxa"/>
          </w:tcPr>
          <w:p w14:paraId="7A21FEC8" w14:textId="49145CE0" w:rsidR="00A945BA" w:rsidRDefault="00A945BA" w:rsidP="00F95A80">
            <w:pPr>
              <w:rPr>
                <w:b/>
                <w:bCs/>
              </w:rPr>
            </w:pPr>
            <w:r w:rsidRPr="000C7337">
              <w:rPr>
                <w:rFonts w:cstheme="minorHAnsi"/>
                <w:szCs w:val="22"/>
              </w:rPr>
              <w:t>Zakon o turizmu (NN 156/23) s pripadajućim podzakonskim aktima, osobito Pravilnikom o metodologiji izrade plana upravljanja destinacijom (NN 112/2024) te Pravilnikom o metodologiji izračuna prihvatnog kapaciteta (NN 112/24)</w:t>
            </w:r>
          </w:p>
        </w:tc>
      </w:tr>
      <w:tr w:rsidR="00A945BA" w14:paraId="53850703" w14:textId="77777777" w:rsidTr="00A945BA">
        <w:tc>
          <w:tcPr>
            <w:tcW w:w="4531" w:type="dxa"/>
          </w:tcPr>
          <w:p w14:paraId="56AB73E1" w14:textId="22308618" w:rsidR="00A945BA" w:rsidRDefault="00A945BA" w:rsidP="00F95A80">
            <w:pPr>
              <w:rPr>
                <w:b/>
                <w:bCs/>
              </w:rPr>
            </w:pPr>
            <w:r w:rsidRPr="000C7337">
              <w:rPr>
                <w:rFonts w:cstheme="minorHAnsi"/>
                <w:szCs w:val="22"/>
              </w:rPr>
              <w:t>Razdoblje trajanja savjetovanja</w:t>
            </w:r>
          </w:p>
        </w:tc>
        <w:tc>
          <w:tcPr>
            <w:tcW w:w="4531" w:type="dxa"/>
          </w:tcPr>
          <w:p w14:paraId="0A896219" w14:textId="6572B71D" w:rsidR="00A945BA" w:rsidRDefault="00A945BA" w:rsidP="00F95A80">
            <w:pPr>
              <w:rPr>
                <w:b/>
                <w:bCs/>
              </w:rPr>
            </w:pPr>
            <w:r w:rsidRPr="000C7337">
              <w:rPr>
                <w:rFonts w:cstheme="minorHAnsi"/>
                <w:bCs/>
                <w:szCs w:val="22"/>
              </w:rPr>
              <w:t xml:space="preserve">Od </w:t>
            </w:r>
            <w:r>
              <w:rPr>
                <w:rFonts w:cstheme="minorHAnsi"/>
                <w:bCs/>
                <w:szCs w:val="22"/>
              </w:rPr>
              <w:t>25</w:t>
            </w:r>
            <w:r w:rsidRPr="000C7337">
              <w:rPr>
                <w:rFonts w:cstheme="minorHAnsi"/>
                <w:bCs/>
                <w:szCs w:val="22"/>
              </w:rPr>
              <w:t xml:space="preserve">. svibnja 2026. do </w:t>
            </w:r>
            <w:r>
              <w:rPr>
                <w:rFonts w:cstheme="minorHAnsi"/>
                <w:bCs/>
                <w:szCs w:val="22"/>
              </w:rPr>
              <w:t>25</w:t>
            </w:r>
            <w:r w:rsidRPr="000C7337">
              <w:rPr>
                <w:rFonts w:cstheme="minorHAnsi"/>
                <w:bCs/>
                <w:szCs w:val="22"/>
              </w:rPr>
              <w:t xml:space="preserve">. lipnja 2026.  </w:t>
            </w:r>
          </w:p>
        </w:tc>
      </w:tr>
      <w:tr w:rsidR="00A945BA" w14:paraId="03640364" w14:textId="77777777" w:rsidTr="00A945BA">
        <w:trPr>
          <w:trHeight w:val="1025"/>
        </w:trPr>
        <w:tc>
          <w:tcPr>
            <w:tcW w:w="4531" w:type="dxa"/>
          </w:tcPr>
          <w:p w14:paraId="0D933623" w14:textId="77777777" w:rsidR="00A945BA" w:rsidRPr="000C7337" w:rsidRDefault="00A945BA" w:rsidP="00A945BA">
            <w:pPr>
              <w:jc w:val="both"/>
              <w:rPr>
                <w:rFonts w:cstheme="minorHAnsi"/>
                <w:szCs w:val="22"/>
              </w:rPr>
            </w:pPr>
            <w:r w:rsidRPr="000C7337">
              <w:rPr>
                <w:rFonts w:cstheme="minorHAnsi"/>
                <w:szCs w:val="22"/>
              </w:rPr>
              <w:t>Podnositelj</w:t>
            </w:r>
            <w:r>
              <w:rPr>
                <w:rFonts w:cstheme="minorHAnsi"/>
                <w:szCs w:val="22"/>
              </w:rPr>
              <w:t xml:space="preserve"> p</w:t>
            </w:r>
            <w:r w:rsidRPr="000C7337">
              <w:rPr>
                <w:rFonts w:cstheme="minorHAnsi"/>
                <w:szCs w:val="22"/>
              </w:rPr>
              <w:t>rijedloga/mišljenja</w:t>
            </w:r>
            <w:r>
              <w:rPr>
                <w:rFonts w:cstheme="minorHAnsi"/>
                <w:szCs w:val="22"/>
              </w:rPr>
              <w:t>/primjedbi</w:t>
            </w:r>
          </w:p>
          <w:p w14:paraId="316AE531" w14:textId="63908C84" w:rsidR="00A945BA" w:rsidRDefault="00A945BA" w:rsidP="00A945BA">
            <w:pPr>
              <w:rPr>
                <w:b/>
                <w:bCs/>
              </w:rPr>
            </w:pPr>
            <w:r w:rsidRPr="000C7337">
              <w:rPr>
                <w:rFonts w:cstheme="minorHAnsi"/>
                <w:szCs w:val="22"/>
              </w:rPr>
              <w:t>(ime, prezime i adresa fizičke osobe odnosno naziv pravne osobe i adresa)</w:t>
            </w:r>
          </w:p>
        </w:tc>
        <w:tc>
          <w:tcPr>
            <w:tcW w:w="4531" w:type="dxa"/>
          </w:tcPr>
          <w:p w14:paraId="6CE7603D" w14:textId="77777777" w:rsidR="00A945BA" w:rsidRDefault="00A945BA" w:rsidP="00F95A80">
            <w:pPr>
              <w:rPr>
                <w:b/>
                <w:bCs/>
              </w:rPr>
            </w:pPr>
          </w:p>
        </w:tc>
      </w:tr>
      <w:tr w:rsidR="00A945BA" w14:paraId="79C7F028" w14:textId="77777777" w:rsidTr="00A945BA">
        <w:trPr>
          <w:trHeight w:val="1025"/>
        </w:trPr>
        <w:tc>
          <w:tcPr>
            <w:tcW w:w="4531" w:type="dxa"/>
          </w:tcPr>
          <w:p w14:paraId="56D075BE" w14:textId="20724BD3" w:rsidR="00A945BA" w:rsidRPr="000C7337" w:rsidRDefault="00A945BA" w:rsidP="00A945BA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Interes, odnosno kategorija i brojnost korisnika koje predstavlja podnositelj (ako postoji predstavnik zainteresirane javnosti koja daje svoje prijedloge, mišljenja i primjedbe na predloženi nacrt)</w:t>
            </w:r>
          </w:p>
        </w:tc>
        <w:tc>
          <w:tcPr>
            <w:tcW w:w="4531" w:type="dxa"/>
          </w:tcPr>
          <w:p w14:paraId="1641EA58" w14:textId="77777777" w:rsidR="00A945BA" w:rsidRDefault="00A945BA" w:rsidP="00F95A80">
            <w:pPr>
              <w:rPr>
                <w:b/>
                <w:bCs/>
              </w:rPr>
            </w:pPr>
          </w:p>
        </w:tc>
      </w:tr>
      <w:tr w:rsidR="00A945BA" w14:paraId="3C4BCE67" w14:textId="77777777" w:rsidTr="00583847">
        <w:trPr>
          <w:trHeight w:val="649"/>
        </w:trPr>
        <w:tc>
          <w:tcPr>
            <w:tcW w:w="4531" w:type="dxa"/>
          </w:tcPr>
          <w:p w14:paraId="67265C6C" w14:textId="4F7FCE5F" w:rsidR="00A945BA" w:rsidRPr="000C7337" w:rsidRDefault="00A945BA" w:rsidP="00A945BA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Načelni prijedlozi, mišljenja</w:t>
            </w:r>
            <w:r w:rsidR="00583847">
              <w:rPr>
                <w:rFonts w:cstheme="minorHAnsi"/>
                <w:szCs w:val="22"/>
              </w:rPr>
              <w:t xml:space="preserve"> i primjedbe na predloženi nacrt s obrazloženjem</w:t>
            </w:r>
          </w:p>
        </w:tc>
        <w:tc>
          <w:tcPr>
            <w:tcW w:w="4531" w:type="dxa"/>
          </w:tcPr>
          <w:p w14:paraId="45B49884" w14:textId="77777777" w:rsidR="00A945BA" w:rsidRDefault="00A945BA" w:rsidP="00F95A80">
            <w:pPr>
              <w:rPr>
                <w:b/>
                <w:bCs/>
              </w:rPr>
            </w:pPr>
          </w:p>
        </w:tc>
      </w:tr>
      <w:tr w:rsidR="00583847" w14:paraId="2EDD7B4F" w14:textId="77777777" w:rsidTr="00583847">
        <w:trPr>
          <w:trHeight w:val="749"/>
        </w:trPr>
        <w:tc>
          <w:tcPr>
            <w:tcW w:w="4531" w:type="dxa"/>
          </w:tcPr>
          <w:p w14:paraId="79F8A96A" w14:textId="7FD2DA0A" w:rsidR="00583847" w:rsidRDefault="00583847" w:rsidP="00A945BA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Prijedlozi, mišljenja i primjedbe</w:t>
            </w:r>
            <w:r w:rsidRPr="000C7337">
              <w:rPr>
                <w:rFonts w:cstheme="minorHAnsi"/>
                <w:szCs w:val="22"/>
              </w:rPr>
              <w:t xml:space="preserve"> na pojedine stavke s obrazloženjem</w:t>
            </w:r>
          </w:p>
        </w:tc>
        <w:tc>
          <w:tcPr>
            <w:tcW w:w="4531" w:type="dxa"/>
          </w:tcPr>
          <w:p w14:paraId="53884C21" w14:textId="77777777" w:rsidR="00583847" w:rsidRDefault="00583847" w:rsidP="00F95A80">
            <w:pPr>
              <w:rPr>
                <w:b/>
                <w:bCs/>
              </w:rPr>
            </w:pPr>
          </w:p>
        </w:tc>
      </w:tr>
      <w:tr w:rsidR="00583847" w14:paraId="380693E1" w14:textId="77777777" w:rsidTr="00A945BA">
        <w:trPr>
          <w:trHeight w:val="1025"/>
        </w:trPr>
        <w:tc>
          <w:tcPr>
            <w:tcW w:w="4531" w:type="dxa"/>
          </w:tcPr>
          <w:p w14:paraId="137A8FF2" w14:textId="6BCA2A5E" w:rsidR="00583847" w:rsidRDefault="00583847" w:rsidP="00A945BA">
            <w:pPr>
              <w:jc w:val="both"/>
              <w:rPr>
                <w:rFonts w:cstheme="minorHAnsi"/>
                <w:szCs w:val="22"/>
              </w:rPr>
            </w:pPr>
            <w:r w:rsidRPr="000C7337">
              <w:rPr>
                <w:rFonts w:cstheme="minorHAnsi"/>
                <w:szCs w:val="22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4531" w:type="dxa"/>
          </w:tcPr>
          <w:p w14:paraId="5FF0E824" w14:textId="77777777" w:rsidR="00583847" w:rsidRDefault="00583847" w:rsidP="00F95A80">
            <w:pPr>
              <w:rPr>
                <w:b/>
                <w:bCs/>
              </w:rPr>
            </w:pPr>
          </w:p>
        </w:tc>
      </w:tr>
      <w:tr w:rsidR="00583847" w14:paraId="3D49CB12" w14:textId="77777777" w:rsidTr="00583847">
        <w:trPr>
          <w:trHeight w:val="425"/>
        </w:trPr>
        <w:tc>
          <w:tcPr>
            <w:tcW w:w="4531" w:type="dxa"/>
          </w:tcPr>
          <w:p w14:paraId="001B9F67" w14:textId="5FEBB6CE" w:rsidR="00583847" w:rsidRPr="000C7337" w:rsidRDefault="00583847" w:rsidP="00A945BA">
            <w:pPr>
              <w:jc w:val="both"/>
              <w:rPr>
                <w:rFonts w:cstheme="minorHAnsi"/>
                <w:szCs w:val="22"/>
              </w:rPr>
            </w:pPr>
            <w:r w:rsidRPr="000C7337">
              <w:rPr>
                <w:rFonts w:cstheme="minorHAnsi"/>
                <w:szCs w:val="22"/>
              </w:rPr>
              <w:t>Datum dostavljanja obrasca</w:t>
            </w:r>
          </w:p>
        </w:tc>
        <w:tc>
          <w:tcPr>
            <w:tcW w:w="4531" w:type="dxa"/>
          </w:tcPr>
          <w:p w14:paraId="3EBEEAFD" w14:textId="77777777" w:rsidR="00583847" w:rsidRDefault="00583847" w:rsidP="00F95A80">
            <w:pPr>
              <w:rPr>
                <w:b/>
                <w:bCs/>
              </w:rPr>
            </w:pPr>
          </w:p>
        </w:tc>
      </w:tr>
    </w:tbl>
    <w:p w14:paraId="33D3B6FB" w14:textId="77777777" w:rsidR="00F95A80" w:rsidRDefault="00F95A80" w:rsidP="00583847">
      <w:pPr>
        <w:rPr>
          <w:b/>
          <w:bCs/>
        </w:rPr>
      </w:pPr>
    </w:p>
    <w:sectPr w:rsidR="00F9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2703" w14:textId="77777777" w:rsidR="002D3200" w:rsidRDefault="002D3200" w:rsidP="00583847">
      <w:pPr>
        <w:spacing w:after="0" w:line="240" w:lineRule="auto"/>
      </w:pPr>
      <w:r>
        <w:separator/>
      </w:r>
    </w:p>
  </w:endnote>
  <w:endnote w:type="continuationSeparator" w:id="0">
    <w:p w14:paraId="59574F80" w14:textId="77777777" w:rsidR="002D3200" w:rsidRDefault="002D3200" w:rsidP="0058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0A3C" w14:textId="77777777" w:rsidR="002D3200" w:rsidRDefault="002D3200" w:rsidP="00583847">
      <w:pPr>
        <w:spacing w:after="0" w:line="240" w:lineRule="auto"/>
      </w:pPr>
      <w:r>
        <w:separator/>
      </w:r>
    </w:p>
  </w:footnote>
  <w:footnote w:type="continuationSeparator" w:id="0">
    <w:p w14:paraId="71ED7D83" w14:textId="77777777" w:rsidR="002D3200" w:rsidRDefault="002D3200" w:rsidP="00583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80"/>
    <w:rsid w:val="002068DA"/>
    <w:rsid w:val="00251813"/>
    <w:rsid w:val="002D3200"/>
    <w:rsid w:val="00491560"/>
    <w:rsid w:val="00583847"/>
    <w:rsid w:val="005D412C"/>
    <w:rsid w:val="006679AB"/>
    <w:rsid w:val="00704805"/>
    <w:rsid w:val="008C7DEC"/>
    <w:rsid w:val="00A42427"/>
    <w:rsid w:val="00A945BA"/>
    <w:rsid w:val="00B16E14"/>
    <w:rsid w:val="00B82BAE"/>
    <w:rsid w:val="00D11F6A"/>
    <w:rsid w:val="00DC7E45"/>
    <w:rsid w:val="00F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B752"/>
  <w15:chartTrackingRefBased/>
  <w15:docId w15:val="{5B51F5B9-FE9F-40CA-B605-47261507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BA"/>
  </w:style>
  <w:style w:type="paragraph" w:styleId="Naslov1">
    <w:name w:val="heading 1"/>
    <w:basedOn w:val="Normal"/>
    <w:next w:val="Normal"/>
    <w:link w:val="Naslov1Char"/>
    <w:uiPriority w:val="9"/>
    <w:qFormat/>
    <w:rsid w:val="00F9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5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5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5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5A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5A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5A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5A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5A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5A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5A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5A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5A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5A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5A8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9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3847"/>
  </w:style>
  <w:style w:type="paragraph" w:styleId="Podnoje">
    <w:name w:val="footer"/>
    <w:basedOn w:val="Normal"/>
    <w:link w:val="PodnojeChar"/>
    <w:uiPriority w:val="99"/>
    <w:unhideWhenUsed/>
    <w:rsid w:val="0058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Istria</dc:creator>
  <cp:keywords/>
  <dc:description/>
  <cp:lastModifiedBy>Turistička zajednica Grada Buzeta</cp:lastModifiedBy>
  <cp:revision>2</cp:revision>
  <dcterms:created xsi:type="dcterms:W3CDTF">2026-05-25T09:27:00Z</dcterms:created>
  <dcterms:modified xsi:type="dcterms:W3CDTF">2026-05-25T09:27:00Z</dcterms:modified>
</cp:coreProperties>
</file>